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15" w:rsidRDefault="00846F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46F15" w:rsidRDefault="00846F15">
      <w:pPr>
        <w:pStyle w:val="ConsPlusNormal"/>
        <w:outlineLvl w:val="0"/>
      </w:pPr>
    </w:p>
    <w:p w:rsidR="00846F15" w:rsidRDefault="00846F15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846F15" w:rsidRDefault="00846F15">
      <w:pPr>
        <w:pStyle w:val="ConsPlusTitle"/>
        <w:jc w:val="center"/>
      </w:pPr>
    </w:p>
    <w:p w:rsidR="00846F15" w:rsidRDefault="00846F15">
      <w:pPr>
        <w:pStyle w:val="ConsPlusTitle"/>
        <w:jc w:val="center"/>
      </w:pPr>
      <w:r>
        <w:t>РЕШЕНИЕ</w:t>
      </w:r>
    </w:p>
    <w:p w:rsidR="00846F15" w:rsidRDefault="00846F15">
      <w:pPr>
        <w:pStyle w:val="ConsPlusTitle"/>
        <w:jc w:val="center"/>
      </w:pPr>
      <w:r>
        <w:t>от 31 марта 2016 г. N 8/0142-ГС</w:t>
      </w:r>
    </w:p>
    <w:p w:rsidR="00846F15" w:rsidRDefault="00846F15">
      <w:pPr>
        <w:pStyle w:val="ConsPlusTitle"/>
        <w:jc w:val="center"/>
      </w:pPr>
    </w:p>
    <w:p w:rsidR="00846F15" w:rsidRDefault="00846F15">
      <w:pPr>
        <w:pStyle w:val="ConsPlusTitle"/>
        <w:jc w:val="center"/>
      </w:pPr>
      <w:r>
        <w:t>О ПОРЯДКЕ СООБЩЕНИЯ МУНИЦИПАЛЬНЫМИ СЛУЖАЩИМИ,</w:t>
      </w:r>
    </w:p>
    <w:p w:rsidR="00846F15" w:rsidRDefault="00846F15">
      <w:pPr>
        <w:pStyle w:val="ConsPlusTitle"/>
        <w:jc w:val="center"/>
      </w:pPr>
      <w:r>
        <w:t>ЛИЦАМИ, ЗАМЕЩАЮЩИМИ МУНИЦИПАЛЬНЫЕ ДОЛЖНОСТИ В ОРГАНАХ</w:t>
      </w:r>
    </w:p>
    <w:p w:rsidR="00846F15" w:rsidRDefault="00846F15">
      <w:pPr>
        <w:pStyle w:val="ConsPlusTitle"/>
        <w:jc w:val="center"/>
      </w:pPr>
      <w:r>
        <w:t>МЕСТНОГО САМОУПРАВЛЕНИЯ ГОРОДА ОРЛА, О ВОЗНИКНОВЕНИИ ЛИЧНОЙ</w:t>
      </w:r>
    </w:p>
    <w:p w:rsidR="00846F15" w:rsidRDefault="00846F15">
      <w:pPr>
        <w:pStyle w:val="ConsPlusTitle"/>
        <w:jc w:val="center"/>
      </w:pPr>
      <w:r>
        <w:t>ЗАИНТЕРЕСОВАННОСТИ ПРИ ИСПОЛНЕНИИ ДОЛЖНОСТНЫХ ОБЯЗАННОСТЕЙ</w:t>
      </w:r>
    </w:p>
    <w:p w:rsidR="00846F15" w:rsidRDefault="00846F15">
      <w:pPr>
        <w:pStyle w:val="ConsPlusTitle"/>
        <w:jc w:val="center"/>
      </w:pPr>
      <w:r>
        <w:t>(ОСУЩЕСТВЛЕНИИ ПОЛНОМОЧИЙ), КОТОРАЯ ПРИВОДИТ ИЛИ МОЖЕТ</w:t>
      </w:r>
    </w:p>
    <w:p w:rsidR="00846F15" w:rsidRDefault="00846F15">
      <w:pPr>
        <w:pStyle w:val="ConsPlusTitle"/>
        <w:jc w:val="center"/>
      </w:pPr>
      <w:r>
        <w:t>ПРИВЕСТИ К КОНФЛИКТУ ИНТЕРЕСОВ</w:t>
      </w:r>
    </w:p>
    <w:p w:rsidR="00846F15" w:rsidRDefault="00846F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5">
              <w:r>
                <w:rPr>
                  <w:color w:val="0000FF"/>
                </w:rPr>
                <w:t>N 46/0841-ГС</w:t>
              </w:r>
            </w:hyperlink>
            <w:r>
              <w:rPr>
                <w:color w:val="392C69"/>
              </w:rPr>
              <w:t xml:space="preserve">, от 25.11.2022 </w:t>
            </w:r>
            <w:hyperlink r:id="rId6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</w:tr>
    </w:tbl>
    <w:p w:rsidR="00846F15" w:rsidRDefault="00846F15">
      <w:pPr>
        <w:pStyle w:val="ConsPlusNormal"/>
        <w:jc w:val="center"/>
      </w:pPr>
    </w:p>
    <w:p w:rsidR="00846F15" w:rsidRDefault="00846F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Орла, Орловский городской Совет народных депутатов решил:</w:t>
      </w: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ind w:firstLine="540"/>
        <w:jc w:val="both"/>
      </w:pPr>
      <w:r>
        <w:t xml:space="preserve">Принять </w:t>
      </w:r>
      <w:hyperlink w:anchor="P34">
        <w:r>
          <w:rPr>
            <w:color w:val="0000FF"/>
          </w:rPr>
          <w:t>Положение</w:t>
        </w:r>
      </w:hyperlink>
      <w:r>
        <w:t xml:space="preserve"> "О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интересов" (приложение).</w:t>
      </w:r>
    </w:p>
    <w:p w:rsidR="00846F15" w:rsidRDefault="00846F1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right"/>
      </w:pPr>
      <w:r>
        <w:t>Мэр города Орла</w:t>
      </w:r>
    </w:p>
    <w:p w:rsidR="00846F15" w:rsidRDefault="00846F15">
      <w:pPr>
        <w:pStyle w:val="ConsPlusNormal"/>
        <w:jc w:val="right"/>
      </w:pPr>
      <w:r>
        <w:t>В.Ф.НОВИКОВ</w:t>
      </w: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right"/>
        <w:outlineLvl w:val="0"/>
      </w:pPr>
      <w:r>
        <w:t>Приложение</w:t>
      </w:r>
    </w:p>
    <w:p w:rsidR="00846F15" w:rsidRDefault="00846F15">
      <w:pPr>
        <w:pStyle w:val="ConsPlusNormal"/>
        <w:jc w:val="right"/>
      </w:pPr>
      <w:r>
        <w:t>к решению</w:t>
      </w:r>
    </w:p>
    <w:p w:rsidR="00846F15" w:rsidRDefault="00846F15">
      <w:pPr>
        <w:pStyle w:val="ConsPlusNormal"/>
        <w:jc w:val="right"/>
      </w:pPr>
      <w:r>
        <w:t>Орловского городского</w:t>
      </w:r>
    </w:p>
    <w:p w:rsidR="00846F15" w:rsidRDefault="00846F15">
      <w:pPr>
        <w:pStyle w:val="ConsPlusNormal"/>
        <w:jc w:val="right"/>
      </w:pPr>
      <w:r>
        <w:t>Совета народных депутатов</w:t>
      </w:r>
    </w:p>
    <w:p w:rsidR="00846F15" w:rsidRDefault="00846F15">
      <w:pPr>
        <w:pStyle w:val="ConsPlusNormal"/>
        <w:jc w:val="right"/>
      </w:pPr>
      <w:r>
        <w:t>от 31 марта 2016 г. N 8/0142-ГС</w:t>
      </w: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Title"/>
        <w:jc w:val="center"/>
      </w:pPr>
      <w:bookmarkStart w:id="0" w:name="P34"/>
      <w:bookmarkEnd w:id="0"/>
      <w:r>
        <w:t>ПОЛОЖЕНИЕ</w:t>
      </w:r>
    </w:p>
    <w:p w:rsidR="00846F15" w:rsidRDefault="00846F15">
      <w:pPr>
        <w:pStyle w:val="ConsPlusTitle"/>
        <w:jc w:val="center"/>
      </w:pPr>
      <w:r>
        <w:t>О ПОРЯДКЕ СООБЩЕНИЯ МУНИЦИПАЛЬНЫМИ СЛУЖАЩИМИ,</w:t>
      </w:r>
    </w:p>
    <w:p w:rsidR="00846F15" w:rsidRDefault="00846F15">
      <w:pPr>
        <w:pStyle w:val="ConsPlusTitle"/>
        <w:jc w:val="center"/>
      </w:pPr>
      <w:r>
        <w:t>ЛИЦАМИ, ЗАМЕЩАЮЩИМИ МУНИЦИПАЛЬНЫЕ ДОЛЖНОСТИ В ОРГАНАХ</w:t>
      </w:r>
    </w:p>
    <w:p w:rsidR="00846F15" w:rsidRDefault="00846F15">
      <w:pPr>
        <w:pStyle w:val="ConsPlusTitle"/>
        <w:jc w:val="center"/>
      </w:pPr>
      <w:r>
        <w:t>МЕСТНОГО САМОУПРАВЛЕНИЯ ГОРОДА ОРЛА, О ВОЗНИКНОВЕНИИ ЛИЧНОЙ</w:t>
      </w:r>
    </w:p>
    <w:p w:rsidR="00846F15" w:rsidRDefault="00846F15">
      <w:pPr>
        <w:pStyle w:val="ConsPlusTitle"/>
        <w:jc w:val="center"/>
      </w:pPr>
      <w:r>
        <w:t>ЗАИНТЕРЕСОВАННОСТИ ПРИ ИСПОЛНЕНИИ ДОЛЖНОСТНЫХ ОБЯЗАННОСТЕЙ</w:t>
      </w:r>
    </w:p>
    <w:p w:rsidR="00846F15" w:rsidRDefault="00846F15">
      <w:pPr>
        <w:pStyle w:val="ConsPlusTitle"/>
        <w:jc w:val="center"/>
      </w:pPr>
      <w:r>
        <w:t>(ОСУЩЕСТВЛЕНИИ ПОЛНОМОЧИЙ), КОТОРАЯ ПРИВОДИТ ИЛИ МОЖЕТ</w:t>
      </w:r>
    </w:p>
    <w:p w:rsidR="00846F15" w:rsidRDefault="00846F15">
      <w:pPr>
        <w:pStyle w:val="ConsPlusTitle"/>
        <w:jc w:val="center"/>
      </w:pPr>
      <w:r>
        <w:t>ПРИВЕСТИ К КОНФЛИКТУ ИНТЕРЕСОВ</w:t>
      </w:r>
    </w:p>
    <w:p w:rsidR="00846F15" w:rsidRDefault="00846F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Орловского городского Совета народных депутатов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0">
              <w:r>
                <w:rPr>
                  <w:color w:val="0000FF"/>
                </w:rPr>
                <w:t>N 46/0841-ГС</w:t>
              </w:r>
            </w:hyperlink>
            <w:r>
              <w:rPr>
                <w:color w:val="392C69"/>
              </w:rPr>
              <w:t xml:space="preserve">, от 25.11.2022 </w:t>
            </w:r>
            <w:hyperlink r:id="rId11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</w:tr>
    </w:tbl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ind w:firstLine="540"/>
        <w:jc w:val="both"/>
      </w:pPr>
      <w:r>
        <w:t>1. Настоящим Положением определяется порядок сообщения муниципальными служащими, лицами, замещающими муниципальные должности в органах местного самоуправления города Орла, в том числе мэром города Орла, депутатами Орловского городского Совета народных депутатов, членами Муниципальной избирательной комиссии города Орла с правом решающего голоса, работающими в комиссии на постоянной основе,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846F15" w:rsidRDefault="00846F15">
      <w:pPr>
        <w:pStyle w:val="ConsPlusNormal"/>
        <w:jc w:val="both"/>
      </w:pPr>
      <w:r>
        <w:t xml:space="preserve">(в ред. Решений Орловского городского Совета народных депутатов от 29.11.2018 </w:t>
      </w:r>
      <w:hyperlink r:id="rId12">
        <w:r>
          <w:rPr>
            <w:color w:val="0000FF"/>
          </w:rPr>
          <w:t>N 46/0841-ГС</w:t>
        </w:r>
      </w:hyperlink>
      <w:r>
        <w:t xml:space="preserve">, от 25.11.2022 </w:t>
      </w:r>
      <w:hyperlink r:id="rId13">
        <w:r>
          <w:rPr>
            <w:color w:val="0000FF"/>
          </w:rPr>
          <w:t>N 33/0507-ГС</w:t>
        </w:r>
      </w:hyperlink>
      <w:r>
        <w:t>)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2. Под конфликтом интересов понимается ситуация, при которой личная заинтересованность (прямая или косвенная) муниципального служащего,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3. Муниципальные служащие,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 xml:space="preserve">4. Сообщение оформляется в письменной форме в виде </w:t>
      </w:r>
      <w:hyperlink w:anchor="P86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 согласно приложению N 1 к настоящему Положению.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5. Уведомление подается: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1) муниципальными служащими - руководителю органа местного самоуправления города Орла;</w:t>
      </w:r>
    </w:p>
    <w:p w:rsidR="00846F15" w:rsidRDefault="00846F1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2) мэром города Орла, депутатами Орловского городского Совета народных депутатов, - в комиссию по противодействию коррупции Орловского городского Совета народных депутатов;</w:t>
      </w:r>
    </w:p>
    <w:p w:rsidR="00846F15" w:rsidRDefault="00846F15">
      <w:pPr>
        <w:pStyle w:val="ConsPlusNormal"/>
        <w:jc w:val="both"/>
      </w:pPr>
      <w:r>
        <w:t xml:space="preserve">(пп. 2 в ред. </w:t>
      </w:r>
      <w:hyperlink r:id="rId15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29.11.2018 N 46/0841-ГС)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3) членами Муниципальной избирательной комиссии города Орла с правом решающего голоса, работающими в комиссии на постоянной основе, - в Муниципальную избирательную комиссию города Орла.</w:t>
      </w:r>
    </w:p>
    <w:p w:rsidR="00846F15" w:rsidRDefault="00846F15">
      <w:pPr>
        <w:pStyle w:val="ConsPlusNormal"/>
        <w:jc w:val="both"/>
      </w:pPr>
      <w:r>
        <w:t xml:space="preserve">(пп. 3 в ред. </w:t>
      </w:r>
      <w:hyperlink r:id="rId16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29.11.2018 N 46/0841-</w:t>
      </w:r>
      <w:r>
        <w:lastRenderedPageBreak/>
        <w:t>ГС)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 xml:space="preserve">6. Уведомление подлежит регистрации в </w:t>
      </w:r>
      <w:hyperlink w:anchor="P139">
        <w:r>
          <w:rPr>
            <w:color w:val="0000FF"/>
          </w:rPr>
          <w:t>Журнале</w:t>
        </w:r>
      </w:hyperlink>
      <w:r>
        <w:t xml:space="preserve"> регистрации сообщений лиц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 N 2 к настоящему решению. На уведомлении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Копия зарегистрированного уведомления выдается подавшему его лицу в день подачи уведомления.</w:t>
      </w:r>
    </w:p>
    <w:p w:rsidR="00846F15" w:rsidRDefault="00846F15">
      <w:pPr>
        <w:pStyle w:val="ConsPlusNormal"/>
        <w:spacing w:before="220"/>
        <w:ind w:firstLine="540"/>
        <w:jc w:val="both"/>
      </w:pPr>
      <w:r>
        <w:t>7. Рассмотрение уведомлений осуществляется соответствующими комиссиями, образуемыми правовым актом органов местного самоуправления города Орла. Указанным актом утверждается состав и порядок деятельности комиссии.</w:t>
      </w:r>
    </w:p>
    <w:p w:rsidR="00846F15" w:rsidRDefault="00846F1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right"/>
        <w:outlineLvl w:val="1"/>
      </w:pPr>
      <w:r>
        <w:t>Приложение N 1</w:t>
      </w:r>
    </w:p>
    <w:p w:rsidR="00846F15" w:rsidRDefault="00846F15">
      <w:pPr>
        <w:pStyle w:val="ConsPlusNormal"/>
        <w:jc w:val="right"/>
      </w:pPr>
      <w:r>
        <w:t>к Положению</w:t>
      </w:r>
    </w:p>
    <w:p w:rsidR="00846F15" w:rsidRDefault="00846F15">
      <w:pPr>
        <w:pStyle w:val="ConsPlusNormal"/>
        <w:jc w:val="right"/>
      </w:pPr>
      <w:r>
        <w:t>"О порядке сообщения</w:t>
      </w:r>
    </w:p>
    <w:p w:rsidR="00846F15" w:rsidRDefault="00846F15">
      <w:pPr>
        <w:pStyle w:val="ConsPlusNormal"/>
        <w:jc w:val="right"/>
      </w:pPr>
      <w:r>
        <w:t>муниципальными служащими, лицами,</w:t>
      </w:r>
    </w:p>
    <w:p w:rsidR="00846F15" w:rsidRDefault="00846F15">
      <w:pPr>
        <w:pStyle w:val="ConsPlusNormal"/>
        <w:jc w:val="right"/>
      </w:pPr>
      <w:r>
        <w:t>замещающими муниципальные должности</w:t>
      </w:r>
    </w:p>
    <w:p w:rsidR="00846F15" w:rsidRDefault="00846F15">
      <w:pPr>
        <w:pStyle w:val="ConsPlusNormal"/>
        <w:jc w:val="right"/>
      </w:pPr>
      <w:r>
        <w:t>в органах местного самоуправления города Орла,</w:t>
      </w:r>
    </w:p>
    <w:p w:rsidR="00846F15" w:rsidRDefault="00846F15">
      <w:pPr>
        <w:pStyle w:val="ConsPlusNormal"/>
        <w:jc w:val="right"/>
      </w:pPr>
      <w:r>
        <w:t>о возникновении личной заинтересованности</w:t>
      </w:r>
    </w:p>
    <w:p w:rsidR="00846F15" w:rsidRDefault="00846F15">
      <w:pPr>
        <w:pStyle w:val="ConsPlusNormal"/>
        <w:jc w:val="right"/>
      </w:pPr>
      <w:r>
        <w:t>при исполнении должностных обязанностей</w:t>
      </w:r>
    </w:p>
    <w:p w:rsidR="00846F15" w:rsidRDefault="00846F15">
      <w:pPr>
        <w:pStyle w:val="ConsPlusNormal"/>
        <w:jc w:val="right"/>
      </w:pPr>
      <w:r>
        <w:t>(осуществлении полномочий), которая приводит</w:t>
      </w:r>
    </w:p>
    <w:p w:rsidR="00846F15" w:rsidRDefault="00846F15">
      <w:pPr>
        <w:pStyle w:val="ConsPlusNormal"/>
        <w:jc w:val="right"/>
      </w:pPr>
      <w:r>
        <w:t>или может привести к конфликту интересов"</w:t>
      </w:r>
    </w:p>
    <w:p w:rsidR="00846F15" w:rsidRDefault="00846F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>от 25.11.2022 N 33/0507-ГС)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</w:tr>
    </w:tbl>
    <w:p w:rsidR="00846F15" w:rsidRDefault="00846F15">
      <w:pPr>
        <w:pStyle w:val="ConsPlusNormal"/>
        <w:jc w:val="center"/>
      </w:pP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 xml:space="preserve">               (руководитель органа местного самоуправления)</w:t>
      </w:r>
    </w:p>
    <w:p w:rsidR="00846F15" w:rsidRDefault="00846F15">
      <w:pPr>
        <w:pStyle w:val="ConsPlusNonformat"/>
        <w:jc w:val="both"/>
      </w:pPr>
      <w:r>
        <w:t xml:space="preserve">                   от __________________________________</w:t>
      </w:r>
    </w:p>
    <w:p w:rsidR="00846F15" w:rsidRDefault="00846F15">
      <w:pPr>
        <w:pStyle w:val="ConsPlusNonformat"/>
        <w:jc w:val="both"/>
      </w:pPr>
      <w:r>
        <w:t xml:space="preserve">                   _____________________________________</w:t>
      </w:r>
    </w:p>
    <w:p w:rsidR="00846F15" w:rsidRDefault="00846F15">
      <w:pPr>
        <w:pStyle w:val="ConsPlusNonformat"/>
        <w:jc w:val="both"/>
      </w:pPr>
      <w:r>
        <w:t xml:space="preserve">                      (Ф.И.О., замещаемая должность)</w:t>
      </w:r>
    </w:p>
    <w:p w:rsidR="00846F15" w:rsidRDefault="00846F15">
      <w:pPr>
        <w:pStyle w:val="ConsPlusNonformat"/>
        <w:jc w:val="both"/>
      </w:pPr>
    </w:p>
    <w:p w:rsidR="00846F15" w:rsidRDefault="00846F15">
      <w:pPr>
        <w:pStyle w:val="ConsPlusNonformat"/>
        <w:jc w:val="both"/>
      </w:pPr>
      <w:bookmarkStart w:id="1" w:name="P86"/>
      <w:bookmarkEnd w:id="1"/>
      <w:r>
        <w:t xml:space="preserve">                                УВЕДОМЛЕНИЕ</w:t>
      </w:r>
    </w:p>
    <w:p w:rsidR="00846F15" w:rsidRDefault="00846F15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46F15" w:rsidRDefault="00846F15">
      <w:pPr>
        <w:pStyle w:val="ConsPlusNonformat"/>
        <w:jc w:val="both"/>
      </w:pPr>
      <w:r>
        <w:t xml:space="preserve">       должностных обязанностей (осуществлении полномочий), которая</w:t>
      </w:r>
    </w:p>
    <w:p w:rsidR="00846F15" w:rsidRDefault="00846F15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846F15" w:rsidRDefault="00846F15">
      <w:pPr>
        <w:pStyle w:val="ConsPlusNonformat"/>
        <w:jc w:val="both"/>
      </w:pPr>
    </w:p>
    <w:p w:rsidR="00846F15" w:rsidRDefault="00846F15">
      <w:pPr>
        <w:pStyle w:val="ConsPlusNonformat"/>
        <w:jc w:val="both"/>
      </w:pPr>
      <w:r>
        <w:t>Сообщаю, что:</w:t>
      </w:r>
    </w:p>
    <w:p w:rsidR="00846F15" w:rsidRDefault="00846F15">
      <w:pPr>
        <w:pStyle w:val="ConsPlusNonformat"/>
        <w:jc w:val="both"/>
      </w:pPr>
      <w:r>
        <w:t>1. 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 xml:space="preserve">   (описание личной заинтересованности при исполнении своих должностных</w:t>
      </w:r>
    </w:p>
    <w:p w:rsidR="00846F15" w:rsidRDefault="00846F15">
      <w:pPr>
        <w:pStyle w:val="ConsPlusNonformat"/>
        <w:jc w:val="both"/>
      </w:pPr>
      <w:r>
        <w:t xml:space="preserve">      обязанностей (осуществлении своих полномочий), которая приводит</w:t>
      </w:r>
    </w:p>
    <w:p w:rsidR="00846F15" w:rsidRDefault="00846F15">
      <w:pPr>
        <w:pStyle w:val="ConsPlusNonformat"/>
        <w:jc w:val="both"/>
      </w:pPr>
      <w:r>
        <w:t xml:space="preserve">          или может привести к возникновению конфликта интересов)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2. 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 xml:space="preserve">   (описание должностных обязанностей (полномочий), на исполнение которых</w:t>
      </w:r>
    </w:p>
    <w:p w:rsidR="00846F15" w:rsidRDefault="00846F15">
      <w:pPr>
        <w:pStyle w:val="ConsPlusNonformat"/>
        <w:jc w:val="both"/>
      </w:pPr>
      <w:r>
        <w:t xml:space="preserve">              может негативно повлиять либо негативно влияет</w:t>
      </w:r>
    </w:p>
    <w:p w:rsidR="00846F15" w:rsidRDefault="00846F15">
      <w:pPr>
        <w:pStyle w:val="ConsPlusNonformat"/>
        <w:jc w:val="both"/>
      </w:pPr>
      <w:r>
        <w:lastRenderedPageBreak/>
        <w:t xml:space="preserve">                        личная заинтересованность)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3. 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 xml:space="preserve">     (предлагаемые меры по предотвращению или урегулированию конфликта</w:t>
      </w:r>
    </w:p>
    <w:p w:rsidR="00846F15" w:rsidRDefault="00846F15">
      <w:pPr>
        <w:pStyle w:val="ConsPlusNonformat"/>
        <w:jc w:val="both"/>
      </w:pPr>
      <w:r>
        <w:t xml:space="preserve">                                интересов)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4. 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 xml:space="preserve">                         (дополнительные сведения)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  <w:r>
        <w:t>___________________________________________________________________________</w:t>
      </w:r>
    </w:p>
    <w:p w:rsidR="00846F15" w:rsidRDefault="00846F15">
      <w:pPr>
        <w:pStyle w:val="ConsPlusNonformat"/>
        <w:jc w:val="both"/>
      </w:pPr>
    </w:p>
    <w:p w:rsidR="00846F15" w:rsidRDefault="00846F15">
      <w:pPr>
        <w:pStyle w:val="ConsPlusNonformat"/>
        <w:jc w:val="both"/>
      </w:pPr>
      <w:r>
        <w:t xml:space="preserve">                    ___________________________________</w:t>
      </w:r>
    </w:p>
    <w:p w:rsidR="00846F15" w:rsidRDefault="00846F15">
      <w:pPr>
        <w:pStyle w:val="ConsPlusNonformat"/>
        <w:jc w:val="both"/>
      </w:pPr>
      <w:r>
        <w:t xml:space="preserve">                   (дата, подпись, расшифровка подписи)</w:t>
      </w: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right"/>
        <w:outlineLvl w:val="1"/>
      </w:pPr>
      <w:r>
        <w:t>Приложение N 2</w:t>
      </w:r>
    </w:p>
    <w:p w:rsidR="00846F15" w:rsidRDefault="00846F15">
      <w:pPr>
        <w:pStyle w:val="ConsPlusNormal"/>
        <w:jc w:val="right"/>
      </w:pPr>
      <w:r>
        <w:t>к Положению</w:t>
      </w:r>
    </w:p>
    <w:p w:rsidR="00846F15" w:rsidRDefault="00846F15">
      <w:pPr>
        <w:pStyle w:val="ConsPlusNormal"/>
        <w:jc w:val="right"/>
      </w:pPr>
      <w:r>
        <w:t>"О порядке сообщения</w:t>
      </w:r>
    </w:p>
    <w:p w:rsidR="00846F15" w:rsidRDefault="00846F15">
      <w:pPr>
        <w:pStyle w:val="ConsPlusNormal"/>
        <w:jc w:val="right"/>
      </w:pPr>
      <w:r>
        <w:t>муниципальными служащими, лицами,</w:t>
      </w:r>
    </w:p>
    <w:p w:rsidR="00846F15" w:rsidRDefault="00846F15">
      <w:pPr>
        <w:pStyle w:val="ConsPlusNormal"/>
        <w:jc w:val="right"/>
      </w:pPr>
      <w:r>
        <w:t>замещающими муниципальные должности</w:t>
      </w:r>
    </w:p>
    <w:p w:rsidR="00846F15" w:rsidRDefault="00846F15">
      <w:pPr>
        <w:pStyle w:val="ConsPlusNormal"/>
        <w:jc w:val="right"/>
      </w:pPr>
      <w:r>
        <w:t>в органах местного самоуправления города Орла,</w:t>
      </w:r>
    </w:p>
    <w:p w:rsidR="00846F15" w:rsidRDefault="00846F15">
      <w:pPr>
        <w:pStyle w:val="ConsPlusNormal"/>
        <w:jc w:val="right"/>
      </w:pPr>
      <w:r>
        <w:t>о возникновении личной заинтересованности</w:t>
      </w:r>
    </w:p>
    <w:p w:rsidR="00846F15" w:rsidRDefault="00846F15">
      <w:pPr>
        <w:pStyle w:val="ConsPlusNormal"/>
        <w:jc w:val="right"/>
      </w:pPr>
      <w:r>
        <w:t>при исполнении должностных обязанностей</w:t>
      </w:r>
    </w:p>
    <w:p w:rsidR="00846F15" w:rsidRDefault="00846F15">
      <w:pPr>
        <w:pStyle w:val="ConsPlusNormal"/>
        <w:jc w:val="right"/>
      </w:pPr>
      <w:r>
        <w:t>(осуществлении полномочий), которая приводит</w:t>
      </w:r>
    </w:p>
    <w:p w:rsidR="00846F15" w:rsidRDefault="00846F15">
      <w:pPr>
        <w:pStyle w:val="ConsPlusNormal"/>
        <w:jc w:val="right"/>
      </w:pPr>
      <w:r>
        <w:t>или может привести к конфликту интересов"</w:t>
      </w:r>
    </w:p>
    <w:p w:rsidR="00846F15" w:rsidRDefault="00846F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846F15" w:rsidRDefault="00846F15">
            <w:pPr>
              <w:pStyle w:val="ConsPlusNormal"/>
              <w:jc w:val="center"/>
            </w:pPr>
            <w:r>
              <w:rPr>
                <w:color w:val="392C69"/>
              </w:rPr>
              <w:t>от 25.11.2022 N 33/0507-ГС)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5" w:rsidRDefault="00846F15">
            <w:pPr>
              <w:pStyle w:val="ConsPlusNormal"/>
            </w:pPr>
          </w:p>
        </w:tc>
      </w:tr>
    </w:tbl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center"/>
      </w:pPr>
      <w:bookmarkStart w:id="2" w:name="P139"/>
      <w:bookmarkEnd w:id="2"/>
      <w:r>
        <w:t>ЖУРНАЛ</w:t>
      </w:r>
    </w:p>
    <w:p w:rsidR="00846F15" w:rsidRDefault="00846F15">
      <w:pPr>
        <w:pStyle w:val="ConsPlusNormal"/>
        <w:jc w:val="center"/>
      </w:pPr>
      <w:r>
        <w:t>РЕГИСТРАЦИИ УВЕДОМЛЕНИЙ МУНИЦИПАЛЬНЫХ СЛУЖАЩИХ, ЛИЦ,</w:t>
      </w:r>
    </w:p>
    <w:p w:rsidR="00846F15" w:rsidRDefault="00846F15">
      <w:pPr>
        <w:pStyle w:val="ConsPlusNormal"/>
        <w:jc w:val="center"/>
      </w:pPr>
      <w:r>
        <w:t>ЗАМЕЩАЮЩИХ МУНИЦИПАЛЬНЫЕ ДОЛЖНОСТИ, О ВОЗНИКНОВЕНИИ ЛИЧНОЙ</w:t>
      </w:r>
    </w:p>
    <w:p w:rsidR="00846F15" w:rsidRDefault="00846F15">
      <w:pPr>
        <w:pStyle w:val="ConsPlusNormal"/>
        <w:jc w:val="center"/>
      </w:pPr>
      <w:r>
        <w:t>ЗАИНТЕРЕСОВАННОСТИ ПРИ ИСПОЛНЕНИИ ДОЛЖНОСТНЫХ ОБЯЗАННОСТЕЙ</w:t>
      </w:r>
    </w:p>
    <w:p w:rsidR="00846F15" w:rsidRDefault="00846F15">
      <w:pPr>
        <w:pStyle w:val="ConsPlusNormal"/>
        <w:jc w:val="center"/>
      </w:pPr>
      <w:r>
        <w:t>(ОСУЩЕСТВЛЕНИИ ПОЛНОМОЧИЙ), КОТОРАЯ ПРИВОДИТ ИЛИ МОЖЕТ</w:t>
      </w:r>
    </w:p>
    <w:p w:rsidR="00846F15" w:rsidRDefault="00846F15">
      <w:pPr>
        <w:pStyle w:val="ConsPlusNormal"/>
        <w:jc w:val="center"/>
      </w:pPr>
      <w:r>
        <w:t>ПРИВЕСТИ К КОНФЛИКТУ ИНТЕРЕСОВ</w:t>
      </w: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sectPr w:rsidR="00846F15" w:rsidSect="00702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587"/>
        <w:gridCol w:w="1587"/>
        <w:gridCol w:w="1587"/>
        <w:gridCol w:w="1531"/>
        <w:gridCol w:w="1587"/>
        <w:gridCol w:w="1531"/>
        <w:gridCol w:w="1757"/>
      </w:tblGrid>
      <w:tr w:rsidR="00846F15">
        <w:tc>
          <w:tcPr>
            <w:tcW w:w="510" w:type="dxa"/>
          </w:tcPr>
          <w:p w:rsidR="00846F15" w:rsidRDefault="00846F1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</w:tcPr>
          <w:p w:rsidR="00846F15" w:rsidRDefault="00846F15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87" w:type="dxa"/>
          </w:tcPr>
          <w:p w:rsidR="00846F15" w:rsidRDefault="00846F15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87" w:type="dxa"/>
          </w:tcPr>
          <w:p w:rsidR="00846F15" w:rsidRDefault="00846F15">
            <w:pPr>
              <w:pStyle w:val="ConsPlusNormal"/>
              <w:jc w:val="center"/>
            </w:pPr>
            <w:r>
              <w:t>Ф.И.О. подавшего уведомление</w:t>
            </w:r>
          </w:p>
        </w:tc>
        <w:tc>
          <w:tcPr>
            <w:tcW w:w="1587" w:type="dxa"/>
          </w:tcPr>
          <w:p w:rsidR="00846F15" w:rsidRDefault="00846F15">
            <w:pPr>
              <w:pStyle w:val="ConsPlusNormal"/>
              <w:jc w:val="center"/>
            </w:pPr>
            <w:r>
              <w:t>Должность подавшего уведомление</w:t>
            </w:r>
          </w:p>
        </w:tc>
        <w:tc>
          <w:tcPr>
            <w:tcW w:w="1531" w:type="dxa"/>
          </w:tcPr>
          <w:p w:rsidR="00846F15" w:rsidRDefault="00846F15">
            <w:pPr>
              <w:pStyle w:val="ConsPlusNormal"/>
              <w:jc w:val="center"/>
            </w:pPr>
            <w:r>
              <w:t>Ф.И.О. регистрирующего уведомление</w:t>
            </w:r>
          </w:p>
        </w:tc>
        <w:tc>
          <w:tcPr>
            <w:tcW w:w="1587" w:type="dxa"/>
          </w:tcPr>
          <w:p w:rsidR="00846F15" w:rsidRDefault="00846F15">
            <w:pPr>
              <w:pStyle w:val="ConsPlusNormal"/>
              <w:jc w:val="center"/>
            </w:pPr>
            <w:r>
              <w:t>Подпись регистрирующего уведомление</w:t>
            </w:r>
          </w:p>
        </w:tc>
        <w:tc>
          <w:tcPr>
            <w:tcW w:w="1531" w:type="dxa"/>
          </w:tcPr>
          <w:p w:rsidR="00846F15" w:rsidRDefault="00846F15">
            <w:pPr>
              <w:pStyle w:val="ConsPlusNormal"/>
              <w:jc w:val="center"/>
            </w:pPr>
            <w:r>
              <w:t>Подпись подавшего уведомление</w:t>
            </w:r>
          </w:p>
        </w:tc>
        <w:tc>
          <w:tcPr>
            <w:tcW w:w="1757" w:type="dxa"/>
          </w:tcPr>
          <w:p w:rsidR="00846F15" w:rsidRDefault="00846F15">
            <w:pPr>
              <w:pStyle w:val="ConsPlusNormal"/>
              <w:jc w:val="center"/>
            </w:pPr>
            <w:r>
              <w:t>Отметка о получении копии уведомление (копию получил, подпись)</w:t>
            </w:r>
          </w:p>
        </w:tc>
      </w:tr>
      <w:tr w:rsidR="00846F15">
        <w:tc>
          <w:tcPr>
            <w:tcW w:w="510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191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587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587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587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531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587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531" w:type="dxa"/>
          </w:tcPr>
          <w:p w:rsidR="00846F15" w:rsidRDefault="00846F15">
            <w:pPr>
              <w:pStyle w:val="ConsPlusNormal"/>
            </w:pPr>
          </w:p>
        </w:tc>
        <w:tc>
          <w:tcPr>
            <w:tcW w:w="1757" w:type="dxa"/>
          </w:tcPr>
          <w:p w:rsidR="00846F15" w:rsidRDefault="00846F15">
            <w:pPr>
              <w:pStyle w:val="ConsPlusNormal"/>
            </w:pPr>
          </w:p>
        </w:tc>
      </w:tr>
    </w:tbl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jc w:val="both"/>
      </w:pPr>
    </w:p>
    <w:p w:rsidR="00846F15" w:rsidRDefault="00846F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811" w:rsidRDefault="005F3811">
      <w:bookmarkStart w:id="3" w:name="_GoBack"/>
      <w:bookmarkEnd w:id="3"/>
    </w:p>
    <w:sectPr w:rsidR="005F381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15"/>
    <w:rsid w:val="005F3811"/>
    <w:rsid w:val="008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16BB-4D77-4BBE-B279-667D988F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6F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6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F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3988739CB76B3CB3D9621C8B752963DBDB6C042EE91806188E22F68F554BFC2D266BE6EFBCF6F1B3ADFB8BF05967D9D3N" TargetMode="External"/><Relationship Id="rId13" Type="http://schemas.openxmlformats.org/officeDocument/2006/relationships/hyperlink" Target="consultantplus://offline/ref=1C5B3988739CB76B3CB3D9621C8B752963DBDB6C042EEB1F09188E22F68F554BFC2D2679E6B7B0F6F0ADAFFB9EA60821C56CAE21F7C170907E0609D3D2N" TargetMode="External"/><Relationship Id="rId18" Type="http://schemas.openxmlformats.org/officeDocument/2006/relationships/hyperlink" Target="consultantplus://offline/ref=1C5B3988739CB76B3CB3D9621C8B752963DBDB6C042EEB1F09188E22F68F554BFC2D2679E6B7B0F6F0ADAEF29EA60821C56CAE21F7C170907E0609D3D2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C5B3988739CB76B3CB3C76F0AE72A2660D48C660B23E2495347D57FA1865F1CBB627F3BA2BAB0F2F4A6F9A3D1A75465917FAE29F7C3798CD7DFN" TargetMode="External"/><Relationship Id="rId12" Type="http://schemas.openxmlformats.org/officeDocument/2006/relationships/hyperlink" Target="consultantplus://offline/ref=1C5B3988739CB76B3CB3D9621C8B752963DBDB6C0923E91E0C188E22F68F554BFC2D2679E6B7B0F6F0ADADF49EA60821C56CAE21F7C170907E0609D3D2N" TargetMode="External"/><Relationship Id="rId17" Type="http://schemas.openxmlformats.org/officeDocument/2006/relationships/hyperlink" Target="consultantplus://offline/ref=1C5B3988739CB76B3CB3D9621C8B752963DBDB6C042EEB1F09188E22F68F554BFC2D2679E6B7B0F6F0ADAFFB9EA60821C56CAE21F7C170907E0609D3D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5B3988739CB76B3CB3D9621C8B752963DBDB6C0923E91E0C188E22F68F554BFC2D2679E6B7B0F6F0ADACF19EA60821C56CAE21F7C170907E0609D3D2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5B3988739CB76B3CB3D9621C8B752963DBDB6C042EEB1F09188E22F68F554BFC2D2679E6B7B0F6F0ADAFFA9EA60821C56CAE21F7C170907E0609D3D2N" TargetMode="External"/><Relationship Id="rId11" Type="http://schemas.openxmlformats.org/officeDocument/2006/relationships/hyperlink" Target="consultantplus://offline/ref=1C5B3988739CB76B3CB3D9621C8B752963DBDB6C042EEB1F09188E22F68F554BFC2D2679E6B7B0F6F0ADAFFB9EA60821C56CAE21F7C170907E0609D3D2N" TargetMode="External"/><Relationship Id="rId5" Type="http://schemas.openxmlformats.org/officeDocument/2006/relationships/hyperlink" Target="consultantplus://offline/ref=1C5B3988739CB76B3CB3D9621C8B752963DBDB6C0923E91E0C188E22F68F554BFC2D2679E6B7B0F6F0ADADF79EA60821C56CAE21F7C170907E0609D3D2N" TargetMode="External"/><Relationship Id="rId15" Type="http://schemas.openxmlformats.org/officeDocument/2006/relationships/hyperlink" Target="consultantplus://offline/ref=1C5B3988739CB76B3CB3D9621C8B752963DBDB6C0923E91E0C188E22F68F554BFC2D2679E6B7B0F6F0ADACF39EA60821C56CAE21F7C170907E0609D3D2N" TargetMode="External"/><Relationship Id="rId10" Type="http://schemas.openxmlformats.org/officeDocument/2006/relationships/hyperlink" Target="consultantplus://offline/ref=1C5B3988739CB76B3CB3D9621C8B752963DBDB6C0923E91E0C188E22F68F554BFC2D2679E6B7B0F6F0ADADF79EA60821C56CAE21F7C170907E0609D3D2N" TargetMode="External"/><Relationship Id="rId19" Type="http://schemas.openxmlformats.org/officeDocument/2006/relationships/hyperlink" Target="consultantplus://offline/ref=1C5B3988739CB76B3CB3D9621C8B752963DBDB6C042EEB1F09188E22F68F554BFC2D2679E6B7B0F6F0ADAEF29EA60821C56CAE21F7C170907E0609D3D2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5B3988739CB76B3CB3D9621C8B752963DBDB6C042EEB1F09188E22F68F554BFC2D2679E6B7B0F6F0ADAFFB9EA60821C56CAE21F7C170907E0609D3D2N" TargetMode="External"/><Relationship Id="rId14" Type="http://schemas.openxmlformats.org/officeDocument/2006/relationships/hyperlink" Target="consultantplus://offline/ref=1C5B3988739CB76B3CB3D9621C8B752963DBDB6C042EEB1F09188E22F68F554BFC2D2679E6B7B0F6F0ADAFFB9EA60821C56CAE21F7C170907E0609D3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2023-09-01T13:03:00Z</dcterms:created>
  <dcterms:modified xsi:type="dcterms:W3CDTF">2023-09-01T13:03:00Z</dcterms:modified>
</cp:coreProperties>
</file>